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193" w:rsidRPr="008C0847" w:rsidRDefault="00CB655B">
      <w:pPr>
        <w:spacing w:line="332" w:lineRule="exact"/>
        <w:rPr>
          <w:rFonts w:asciiTheme="minorEastAsia" w:eastAsiaTheme="minorEastAsia" w:hAnsiTheme="minorEastAsia" w:cs="Times New Roman"/>
          <w:sz w:val="28"/>
          <w:szCs w:val="28"/>
        </w:rPr>
      </w:pPr>
      <w:bookmarkStart w:id="0" w:name="_GoBack"/>
      <w:bookmarkEnd w:id="0"/>
      <w:r w:rsidRPr="008C0847">
        <w:rPr>
          <w:rFonts w:asciiTheme="minorEastAsia" w:eastAsiaTheme="minorEastAsia" w:hAnsiTheme="minorEastAsia" w:cs="ＭＳ 明朝" w:hint="eastAsia"/>
          <w:sz w:val="28"/>
          <w:szCs w:val="28"/>
        </w:rPr>
        <w:t>業務詳細</w:t>
      </w:r>
      <w:r w:rsidR="00025193" w:rsidRPr="008C0847">
        <w:rPr>
          <w:rFonts w:asciiTheme="minorEastAsia" w:eastAsiaTheme="minorEastAsia" w:hAnsiTheme="minorEastAsia" w:cs="ＭＳ 明朝" w:hint="eastAsia"/>
          <w:sz w:val="28"/>
          <w:szCs w:val="28"/>
        </w:rPr>
        <w:t>条件</w:t>
      </w:r>
    </w:p>
    <w:p w:rsidR="00025193" w:rsidRPr="002923F0" w:rsidRDefault="00025193">
      <w:pPr>
        <w:spacing w:line="332" w:lineRule="exact"/>
        <w:rPr>
          <w:rFonts w:asciiTheme="minorEastAsia" w:eastAsiaTheme="minorEastAsia" w:hAnsiTheme="minorEastAsia" w:cs="Times New Roman"/>
          <w:sz w:val="22"/>
          <w:szCs w:val="22"/>
        </w:rPr>
      </w:pPr>
    </w:p>
    <w:p w:rsidR="00025193" w:rsidRPr="008C0847" w:rsidRDefault="002923F0">
      <w:pPr>
        <w:spacing w:line="332" w:lineRule="exact"/>
        <w:ind w:left="440" w:hanging="43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１</w:t>
      </w:r>
      <w:r w:rsidR="00025193" w:rsidRPr="008C0847">
        <w:rPr>
          <w:rFonts w:asciiTheme="minorEastAsia" w:eastAsiaTheme="minorEastAsia" w:hAnsiTheme="minorEastAsia" w:cs="ＭＳ 明朝" w:hint="eastAsia"/>
          <w:sz w:val="22"/>
          <w:szCs w:val="22"/>
        </w:rPr>
        <w:t>．一般航空貨物として扱うこと（輸出入の通関・発送・配達業務）。</w:t>
      </w:r>
    </w:p>
    <w:p w:rsidR="00025193" w:rsidRPr="008C0847" w:rsidRDefault="00025193">
      <w:pPr>
        <w:spacing w:line="332" w:lineRule="exact"/>
        <w:ind w:left="420"/>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ただし、交流協会から依頼があった場合に限り、船便を使用することができる。その場合はＢ</w:t>
      </w:r>
      <w:r w:rsidRPr="008C0847">
        <w:rPr>
          <w:rFonts w:asciiTheme="minorEastAsia" w:eastAsiaTheme="minorEastAsia" w:hAnsiTheme="minorEastAsia" w:cs="ＭＳ 明朝"/>
          <w:sz w:val="22"/>
          <w:szCs w:val="22"/>
        </w:rPr>
        <w:t>/</w:t>
      </w:r>
      <w:r w:rsidRPr="008C0847">
        <w:rPr>
          <w:rFonts w:asciiTheme="minorEastAsia" w:eastAsiaTheme="minorEastAsia" w:hAnsiTheme="minorEastAsia" w:cs="ＭＳ 明朝" w:hint="eastAsia"/>
          <w:sz w:val="22"/>
          <w:szCs w:val="22"/>
        </w:rPr>
        <w:t>Ｌ、船舶名、本邦出港日、現地港入港日を速やかに通知すること。</w:t>
      </w:r>
    </w:p>
    <w:p w:rsidR="00025193" w:rsidRPr="008C0847" w:rsidRDefault="002923F0">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２</w:t>
      </w:r>
      <w:r w:rsidR="00025193" w:rsidRPr="008C0847">
        <w:rPr>
          <w:rFonts w:asciiTheme="minorEastAsia" w:eastAsiaTheme="minorEastAsia" w:hAnsiTheme="minorEastAsia" w:cs="ＭＳ 明朝" w:hint="eastAsia"/>
          <w:sz w:val="22"/>
          <w:szCs w:val="22"/>
        </w:rPr>
        <w:t>．外交行嚢の封緘は</w:t>
      </w:r>
      <w:r w:rsidR="009A7B08">
        <w:rPr>
          <w:rFonts w:asciiTheme="minorEastAsia" w:eastAsiaTheme="minorEastAsia" w:hAnsiTheme="minorEastAsia" w:cs="ＭＳ 明朝" w:hint="eastAsia"/>
          <w:sz w:val="22"/>
          <w:szCs w:val="22"/>
        </w:rPr>
        <w:t>公益財団法人日本台湾</w:t>
      </w:r>
      <w:r w:rsidR="00025193" w:rsidRPr="008C0847">
        <w:rPr>
          <w:rFonts w:asciiTheme="minorEastAsia" w:eastAsiaTheme="minorEastAsia" w:hAnsiTheme="minorEastAsia" w:cs="ＭＳ 明朝" w:hint="eastAsia"/>
          <w:sz w:val="22"/>
          <w:szCs w:val="22"/>
        </w:rPr>
        <w:t>交流協会が行うこと。</w:t>
      </w:r>
    </w:p>
    <w:p w:rsidR="00025193" w:rsidRPr="008C0847" w:rsidRDefault="002923F0" w:rsidP="00D40508">
      <w:pPr>
        <w:spacing w:line="332" w:lineRule="exact"/>
        <w:ind w:rightChars="-68" w:right="-143"/>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３</w:t>
      </w:r>
      <w:r w:rsidR="00025193" w:rsidRPr="008C0847">
        <w:rPr>
          <w:rFonts w:asciiTheme="minorEastAsia" w:eastAsiaTheme="minorEastAsia" w:hAnsiTheme="minorEastAsia" w:cs="ＭＳ 明朝" w:hint="eastAsia"/>
          <w:sz w:val="22"/>
          <w:szCs w:val="22"/>
        </w:rPr>
        <w:t>．</w:t>
      </w:r>
      <w:r w:rsidR="008C0847" w:rsidRPr="008C0847">
        <w:rPr>
          <w:rFonts w:asciiTheme="minorEastAsia" w:eastAsiaTheme="minorEastAsia" w:hAnsiTheme="minorEastAsia" w:cs="ＭＳ 明朝" w:hint="eastAsia"/>
          <w:sz w:val="22"/>
          <w:szCs w:val="22"/>
        </w:rPr>
        <w:t>日本台湾</w:t>
      </w:r>
      <w:r w:rsidR="00025193" w:rsidRPr="008C0847">
        <w:rPr>
          <w:rFonts w:asciiTheme="minorEastAsia" w:eastAsiaTheme="minorEastAsia" w:hAnsiTheme="minorEastAsia" w:cs="ＭＳ 明朝" w:hint="eastAsia"/>
          <w:sz w:val="22"/>
          <w:szCs w:val="22"/>
        </w:rPr>
        <w:t>交流協会から依頼があった場合は、ダンボールの紐がけ及び封緘を行う。</w:t>
      </w:r>
    </w:p>
    <w:p w:rsidR="00025193" w:rsidRPr="008C0847" w:rsidRDefault="002923F0">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４</w:t>
      </w:r>
      <w:r w:rsidR="00025193" w:rsidRPr="008C0847">
        <w:rPr>
          <w:rFonts w:asciiTheme="minorEastAsia" w:eastAsiaTheme="minorEastAsia" w:hAnsiTheme="minorEastAsia" w:cs="ＭＳ 明朝" w:hint="eastAsia"/>
          <w:sz w:val="22"/>
          <w:szCs w:val="22"/>
        </w:rPr>
        <w:t>．集荷日から起算して</w:t>
      </w:r>
      <w:r w:rsidR="00501BB4" w:rsidRPr="008C0847">
        <w:rPr>
          <w:rFonts w:asciiTheme="minorEastAsia" w:eastAsiaTheme="minorEastAsia" w:hAnsiTheme="minorEastAsia" w:cs="ＭＳ 明朝" w:hint="eastAsia"/>
          <w:sz w:val="22"/>
          <w:szCs w:val="22"/>
        </w:rPr>
        <w:t>３</w:t>
      </w:r>
      <w:r w:rsidR="00025193" w:rsidRPr="008C0847">
        <w:rPr>
          <w:rFonts w:asciiTheme="minorEastAsia" w:eastAsiaTheme="minorEastAsia" w:hAnsiTheme="minorEastAsia" w:cs="ＭＳ 明朝" w:hint="eastAsia"/>
          <w:sz w:val="22"/>
          <w:szCs w:val="22"/>
        </w:rPr>
        <w:t>日以内に現地国際空港に到着するよう手配すること。</w:t>
      </w:r>
    </w:p>
    <w:p w:rsidR="00025193" w:rsidRPr="008C0847" w:rsidRDefault="002923F0">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５</w:t>
      </w:r>
      <w:r w:rsidR="00025193" w:rsidRPr="008C0847">
        <w:rPr>
          <w:rFonts w:asciiTheme="minorEastAsia" w:eastAsiaTheme="minorEastAsia" w:hAnsiTheme="minorEastAsia" w:cs="ＭＳ 明朝" w:hint="eastAsia"/>
          <w:sz w:val="22"/>
          <w:szCs w:val="22"/>
        </w:rPr>
        <w:t>．航空便については、本邦もしくは台湾の航空会社を利用すること。</w:t>
      </w:r>
    </w:p>
    <w:p w:rsidR="00025193" w:rsidRPr="008C0847" w:rsidRDefault="002923F0">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６</w:t>
      </w:r>
      <w:r w:rsidR="00025193" w:rsidRPr="008C0847">
        <w:rPr>
          <w:rFonts w:asciiTheme="minorEastAsia" w:eastAsiaTheme="minorEastAsia" w:hAnsiTheme="minorEastAsia" w:cs="ＭＳ 明朝" w:hint="eastAsia"/>
          <w:sz w:val="22"/>
          <w:szCs w:val="22"/>
        </w:rPr>
        <w:t>．集荷は平日の１</w:t>
      </w:r>
      <w:r w:rsidR="00877F8D" w:rsidRPr="008C0847">
        <w:rPr>
          <w:rFonts w:asciiTheme="minorEastAsia" w:eastAsiaTheme="minorEastAsia" w:hAnsiTheme="minorEastAsia" w:cs="ＭＳ 明朝" w:hint="eastAsia"/>
          <w:sz w:val="22"/>
          <w:szCs w:val="22"/>
        </w:rPr>
        <w:t>６</w:t>
      </w:r>
      <w:r w:rsidR="005C7F00">
        <w:rPr>
          <w:rFonts w:asciiTheme="minorEastAsia" w:eastAsiaTheme="minorEastAsia" w:hAnsiTheme="minorEastAsia" w:cs="ＭＳ 明朝" w:hint="eastAsia"/>
          <w:sz w:val="22"/>
          <w:szCs w:val="22"/>
        </w:rPr>
        <w:t>時から１６</w:t>
      </w:r>
      <w:r w:rsidR="00025193" w:rsidRPr="008C0847">
        <w:rPr>
          <w:rFonts w:asciiTheme="minorEastAsia" w:eastAsiaTheme="minorEastAsia" w:hAnsiTheme="minorEastAsia" w:cs="ＭＳ 明朝" w:hint="eastAsia"/>
          <w:sz w:val="22"/>
          <w:szCs w:val="22"/>
        </w:rPr>
        <w:t>時</w:t>
      </w:r>
      <w:r w:rsidR="005C7F00">
        <w:rPr>
          <w:rFonts w:asciiTheme="minorEastAsia" w:eastAsiaTheme="minorEastAsia" w:hAnsiTheme="minorEastAsia" w:cs="ＭＳ 明朝" w:hint="eastAsia"/>
          <w:sz w:val="22"/>
          <w:szCs w:val="22"/>
        </w:rPr>
        <w:t>３０分</w:t>
      </w:r>
      <w:r w:rsidR="00025193" w:rsidRPr="008C0847">
        <w:rPr>
          <w:rFonts w:asciiTheme="minorEastAsia" w:eastAsiaTheme="minorEastAsia" w:hAnsiTheme="minorEastAsia" w:cs="ＭＳ 明朝" w:hint="eastAsia"/>
          <w:sz w:val="22"/>
          <w:szCs w:val="22"/>
        </w:rPr>
        <w:t>までの間とすること。</w:t>
      </w:r>
    </w:p>
    <w:p w:rsidR="00025193" w:rsidRPr="008C0847" w:rsidRDefault="002923F0">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７</w:t>
      </w:r>
      <w:r w:rsidR="00126BF0" w:rsidRPr="008C0847">
        <w:rPr>
          <w:rFonts w:asciiTheme="minorEastAsia" w:eastAsiaTheme="minorEastAsia" w:hAnsiTheme="minorEastAsia" w:cs="ＭＳ 明朝" w:hint="eastAsia"/>
          <w:sz w:val="22"/>
          <w:szCs w:val="22"/>
        </w:rPr>
        <w:t>．配送は平日の１１時０</w:t>
      </w:r>
      <w:r w:rsidR="00025193" w:rsidRPr="008C0847">
        <w:rPr>
          <w:rFonts w:asciiTheme="minorEastAsia" w:eastAsiaTheme="minorEastAsia" w:hAnsiTheme="minorEastAsia" w:cs="ＭＳ 明朝" w:hint="eastAsia"/>
          <w:sz w:val="22"/>
          <w:szCs w:val="22"/>
        </w:rPr>
        <w:t>０分から１</w:t>
      </w:r>
      <w:r w:rsidR="00126BF0" w:rsidRPr="008C0847">
        <w:rPr>
          <w:rFonts w:asciiTheme="minorEastAsia" w:eastAsiaTheme="minorEastAsia" w:hAnsiTheme="minorEastAsia" w:cs="ＭＳ 明朝" w:hint="eastAsia"/>
          <w:sz w:val="22"/>
          <w:szCs w:val="22"/>
        </w:rPr>
        <w:t>１</w:t>
      </w:r>
      <w:r w:rsidR="00025193" w:rsidRPr="008C0847">
        <w:rPr>
          <w:rFonts w:asciiTheme="minorEastAsia" w:eastAsiaTheme="minorEastAsia" w:hAnsiTheme="minorEastAsia" w:cs="ＭＳ 明朝" w:hint="eastAsia"/>
          <w:sz w:val="22"/>
          <w:szCs w:val="22"/>
        </w:rPr>
        <w:t>時</w:t>
      </w:r>
      <w:r w:rsidR="00126BF0" w:rsidRPr="008C0847">
        <w:rPr>
          <w:rFonts w:asciiTheme="minorEastAsia" w:eastAsiaTheme="minorEastAsia" w:hAnsiTheme="minorEastAsia" w:cs="ＭＳ 明朝" w:hint="eastAsia"/>
          <w:sz w:val="22"/>
          <w:szCs w:val="22"/>
        </w:rPr>
        <w:t>３</w:t>
      </w:r>
      <w:r w:rsidR="00025193" w:rsidRPr="008C0847">
        <w:rPr>
          <w:rFonts w:asciiTheme="minorEastAsia" w:eastAsiaTheme="minorEastAsia" w:hAnsiTheme="minorEastAsia" w:cs="ＭＳ 明朝" w:hint="eastAsia"/>
          <w:sz w:val="22"/>
          <w:szCs w:val="22"/>
        </w:rPr>
        <w:t>０分までの間とすること。</w:t>
      </w:r>
    </w:p>
    <w:p w:rsidR="00025193" w:rsidRPr="008C0847" w:rsidRDefault="002923F0">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８</w:t>
      </w:r>
      <w:r w:rsidR="00025193" w:rsidRPr="008C0847">
        <w:rPr>
          <w:rFonts w:asciiTheme="minorEastAsia" w:eastAsiaTheme="minorEastAsia" w:hAnsiTheme="minorEastAsia" w:cs="ＭＳ 明朝" w:hint="eastAsia"/>
          <w:sz w:val="22"/>
          <w:szCs w:val="22"/>
        </w:rPr>
        <w:t>．臨時に集荷依頼があった場合も、当日に集荷が可能であること。</w:t>
      </w:r>
    </w:p>
    <w:p w:rsidR="00025193" w:rsidRPr="008C0847" w:rsidRDefault="002923F0">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９</w:t>
      </w:r>
      <w:r w:rsidR="00025193" w:rsidRPr="008C0847">
        <w:rPr>
          <w:rFonts w:asciiTheme="minorEastAsia" w:eastAsiaTheme="minorEastAsia" w:hAnsiTheme="minorEastAsia" w:cs="ＭＳ 明朝" w:hint="eastAsia"/>
          <w:sz w:val="22"/>
          <w:szCs w:val="22"/>
        </w:rPr>
        <w:t>．集荷員の身分は、正社員であること。</w:t>
      </w:r>
    </w:p>
    <w:p w:rsidR="00025193" w:rsidRPr="008C0847" w:rsidRDefault="002923F0" w:rsidP="00D40508">
      <w:pPr>
        <w:spacing w:line="332" w:lineRule="exact"/>
        <w:ind w:rightChars="-135" w:right="-283"/>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１０</w:t>
      </w:r>
      <w:r w:rsidR="00025193" w:rsidRPr="008C0847">
        <w:rPr>
          <w:rFonts w:asciiTheme="minorEastAsia" w:eastAsiaTheme="minorEastAsia" w:hAnsiTheme="minorEastAsia" w:cs="ＭＳ 明朝" w:hint="eastAsia"/>
          <w:sz w:val="22"/>
          <w:szCs w:val="22"/>
        </w:rPr>
        <w:t>．集荷した外交行嚢を保管する場合は、契約受託者社屋内に、一般の貨物とは別の</w:t>
      </w:r>
    </w:p>
    <w:p w:rsidR="00025193" w:rsidRPr="008C0847" w:rsidRDefault="00025193">
      <w:pPr>
        <w:spacing w:line="332" w:lineRule="exact"/>
        <w:ind w:left="440" w:hanging="43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 xml:space="preserve">　　安全且つ特定の担当者のみが立ち入り可能である等の措置が講じられている施設を確保し使用すること。</w:t>
      </w:r>
    </w:p>
    <w:p w:rsidR="00025193" w:rsidRPr="008C0847" w:rsidRDefault="002923F0">
      <w:pPr>
        <w:spacing w:line="332" w:lineRule="exact"/>
        <w:ind w:left="660" w:hanging="65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１１</w:t>
      </w:r>
      <w:r w:rsidR="00025193" w:rsidRPr="008C0847">
        <w:rPr>
          <w:rFonts w:asciiTheme="minorEastAsia" w:eastAsiaTheme="minorEastAsia" w:hAnsiTheme="minorEastAsia" w:cs="ＭＳ 明朝" w:hint="eastAsia"/>
          <w:sz w:val="22"/>
          <w:szCs w:val="22"/>
        </w:rPr>
        <w:t>．業務遂行の責任範囲及び発送途中における現状確認</w:t>
      </w:r>
    </w:p>
    <w:p w:rsidR="00025193" w:rsidRPr="008C0847" w:rsidRDefault="00025193">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（１）</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交流協会本部から在外事務所へ</w:t>
      </w:r>
    </w:p>
    <w:p w:rsidR="00025193" w:rsidRPr="008C0847" w:rsidRDefault="00025193">
      <w:pPr>
        <w:spacing w:line="332" w:lineRule="exact"/>
        <w:ind w:firstLine="660"/>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外交行嚢を受領後、航空便に搭載し現地空港に到着するまでとする。</w:t>
      </w:r>
    </w:p>
    <w:p w:rsidR="00025193" w:rsidRPr="008C0847" w:rsidRDefault="00025193">
      <w:pPr>
        <w:spacing w:line="332" w:lineRule="exact"/>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（２）在外事務所から</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交流協会本部へ</w:t>
      </w:r>
    </w:p>
    <w:p w:rsidR="00025193" w:rsidRPr="008C0847" w:rsidRDefault="00025193">
      <w:pPr>
        <w:spacing w:line="332" w:lineRule="exact"/>
        <w:ind w:left="660" w:hanging="65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 xml:space="preserve">　　　成田</w:t>
      </w:r>
      <w:r w:rsidR="00F16E9F" w:rsidRPr="008C0847">
        <w:rPr>
          <w:rFonts w:asciiTheme="minorEastAsia" w:eastAsiaTheme="minorEastAsia" w:hAnsiTheme="minorEastAsia" w:cs="ＭＳ 明朝" w:hint="eastAsia"/>
          <w:sz w:val="22"/>
          <w:szCs w:val="22"/>
        </w:rPr>
        <w:t>、羽田</w:t>
      </w:r>
      <w:r w:rsidRPr="008C0847">
        <w:rPr>
          <w:rFonts w:asciiTheme="minorEastAsia" w:eastAsiaTheme="minorEastAsia" w:hAnsiTheme="minorEastAsia" w:cs="ＭＳ 明朝" w:hint="eastAsia"/>
          <w:sz w:val="22"/>
          <w:szCs w:val="22"/>
        </w:rPr>
        <w:t>空港から外交行嚢を受領後、</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交流協会本部に引き渡すまでとする。</w:t>
      </w:r>
    </w:p>
    <w:p w:rsidR="00025193" w:rsidRPr="008C0847" w:rsidRDefault="00025193">
      <w:pPr>
        <w:spacing w:line="332" w:lineRule="exact"/>
        <w:ind w:left="660" w:hanging="65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（３）発送時に行嚢の紛失や遅延等の事故が発生した場合、速やかに</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交流協会本部及び在外事務所へその旨を報告すると共に、事態の解決にあたること。</w:t>
      </w:r>
    </w:p>
    <w:p w:rsidR="00025193" w:rsidRPr="008C0847" w:rsidRDefault="00025193">
      <w:pPr>
        <w:spacing w:line="332" w:lineRule="exact"/>
        <w:ind w:left="660" w:hanging="65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（４）紛失や遅延等の事故が発生した場合は、１週間以内に経緯及び対応策等の報告書を</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交流協会へ提出すること。また、</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交流協会は損害賠償請求ができること。</w:t>
      </w:r>
    </w:p>
    <w:p w:rsidR="00025193" w:rsidRPr="008C0847" w:rsidRDefault="00025193">
      <w:pPr>
        <w:spacing w:line="332" w:lineRule="exact"/>
        <w:ind w:left="660" w:hanging="65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（５）集荷の翌日には、</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交流協会本部へ航空貨物運送状番号を通知できること。</w:t>
      </w:r>
    </w:p>
    <w:p w:rsidR="00025193" w:rsidRPr="008C0847" w:rsidRDefault="00025193">
      <w:pPr>
        <w:spacing w:line="332" w:lineRule="exact"/>
        <w:ind w:left="660" w:hanging="65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（６）毎月末日迄に前月の外交行嚢発受実績表を作成の上提出すること。</w:t>
      </w:r>
    </w:p>
    <w:p w:rsidR="00025193" w:rsidRPr="008C0847" w:rsidRDefault="00025193">
      <w:pPr>
        <w:spacing w:line="332" w:lineRule="exact"/>
        <w:ind w:left="1320" w:hanging="131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 xml:space="preserve">　　（イ）</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交流協会本部発行嚢発受実績表</w:t>
      </w:r>
    </w:p>
    <w:p w:rsidR="009A7B08" w:rsidRDefault="00025193">
      <w:pPr>
        <w:spacing w:line="332" w:lineRule="exact"/>
        <w:ind w:left="1270" w:hanging="212"/>
        <w:rPr>
          <w:rFonts w:asciiTheme="minorEastAsia" w:eastAsiaTheme="minorEastAsia" w:hAnsiTheme="minorEastAsia" w:cs="ＭＳ 明朝"/>
          <w:sz w:val="22"/>
          <w:szCs w:val="22"/>
        </w:rPr>
      </w:pPr>
      <w:r w:rsidRPr="008C0847">
        <w:rPr>
          <w:rFonts w:asciiTheme="minorEastAsia" w:eastAsiaTheme="minorEastAsia" w:hAnsiTheme="minorEastAsia" w:cs="ＭＳ 明朝" w:hint="eastAsia"/>
          <w:sz w:val="22"/>
          <w:szCs w:val="22"/>
        </w:rPr>
        <w:t>集荷日、成田</w:t>
      </w:r>
      <w:r w:rsidR="002019D1" w:rsidRPr="008C0847">
        <w:rPr>
          <w:rFonts w:asciiTheme="minorEastAsia" w:eastAsiaTheme="minorEastAsia" w:hAnsiTheme="minorEastAsia" w:cs="ＭＳ 明朝" w:hint="eastAsia"/>
          <w:sz w:val="22"/>
          <w:szCs w:val="22"/>
        </w:rPr>
        <w:t>、羽田</w:t>
      </w:r>
      <w:r w:rsidR="009A7B08">
        <w:rPr>
          <w:rFonts w:asciiTheme="minorEastAsia" w:eastAsiaTheme="minorEastAsia" w:hAnsiTheme="minorEastAsia" w:cs="ＭＳ 明朝" w:hint="eastAsia"/>
          <w:sz w:val="22"/>
          <w:szCs w:val="22"/>
        </w:rPr>
        <w:t>航空発日、発送伝票番号または航空貨物運送状番号</w:t>
      </w:r>
      <w:r w:rsidRPr="008C0847">
        <w:rPr>
          <w:rFonts w:asciiTheme="minorEastAsia" w:eastAsiaTheme="minorEastAsia" w:hAnsiTheme="minorEastAsia" w:cs="ＭＳ 明朝" w:hint="eastAsia"/>
          <w:sz w:val="22"/>
          <w:szCs w:val="22"/>
        </w:rPr>
        <w:t>を</w:t>
      </w:r>
    </w:p>
    <w:p w:rsidR="00025193" w:rsidRPr="008C0847" w:rsidRDefault="00025193">
      <w:pPr>
        <w:spacing w:line="332" w:lineRule="exact"/>
        <w:ind w:left="1270" w:hanging="21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記載のこと。</w:t>
      </w:r>
    </w:p>
    <w:p w:rsidR="00025193" w:rsidRPr="008C0847" w:rsidRDefault="00025193">
      <w:pPr>
        <w:spacing w:line="332" w:lineRule="exact"/>
        <w:ind w:left="660" w:hanging="65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 xml:space="preserve">　　（ロ）在外事務所発行嚢発受実績表</w:t>
      </w:r>
    </w:p>
    <w:p w:rsidR="00025193" w:rsidRPr="008C0847" w:rsidRDefault="00025193">
      <w:pPr>
        <w:spacing w:line="332" w:lineRule="exact"/>
        <w:ind w:left="1100" w:hanging="109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 xml:space="preserve">　　　　　</w:t>
      </w:r>
      <w:r w:rsidR="008C0847" w:rsidRPr="008C0847">
        <w:rPr>
          <w:rFonts w:asciiTheme="minorEastAsia" w:eastAsiaTheme="minorEastAsia" w:hAnsiTheme="minorEastAsia" w:cs="ＭＳ 明朝" w:hint="eastAsia"/>
          <w:sz w:val="22"/>
          <w:szCs w:val="22"/>
        </w:rPr>
        <w:t>日本台湾</w:t>
      </w:r>
      <w:r w:rsidRPr="008C0847">
        <w:rPr>
          <w:rFonts w:asciiTheme="minorEastAsia" w:eastAsiaTheme="minorEastAsia" w:hAnsiTheme="minorEastAsia" w:cs="ＭＳ 明朝" w:hint="eastAsia"/>
          <w:sz w:val="22"/>
          <w:szCs w:val="22"/>
        </w:rPr>
        <w:t>交流協会本部配達日、発出元在外事務所名、現地空港発日、発送伝票番号または航空貨物運送状番号を記載のこと。</w:t>
      </w:r>
    </w:p>
    <w:p w:rsidR="00025193" w:rsidRPr="008C0847" w:rsidRDefault="002923F0">
      <w:pPr>
        <w:spacing w:line="332" w:lineRule="exact"/>
        <w:ind w:left="1100" w:hanging="1092"/>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１２</w:t>
      </w:r>
      <w:r w:rsidR="00025193" w:rsidRPr="008C0847">
        <w:rPr>
          <w:rFonts w:asciiTheme="minorEastAsia" w:eastAsiaTheme="minorEastAsia" w:hAnsiTheme="minorEastAsia" w:cs="ＭＳ 明朝" w:hint="eastAsia"/>
          <w:sz w:val="22"/>
          <w:szCs w:val="22"/>
        </w:rPr>
        <w:t>．請求書</w:t>
      </w:r>
    </w:p>
    <w:p w:rsidR="00025193" w:rsidRPr="00553315" w:rsidRDefault="00025193" w:rsidP="00553315">
      <w:pPr>
        <w:spacing w:line="332" w:lineRule="exact"/>
        <w:ind w:left="660" w:hangingChars="300" w:hanging="660"/>
        <w:rPr>
          <w:rFonts w:asciiTheme="minorEastAsia" w:eastAsiaTheme="minorEastAsia" w:hAnsiTheme="minorEastAsia" w:cs="ＭＳ 明朝"/>
          <w:sz w:val="22"/>
          <w:szCs w:val="22"/>
        </w:rPr>
      </w:pPr>
      <w:r w:rsidRPr="008C0847">
        <w:rPr>
          <w:rFonts w:asciiTheme="minorEastAsia" w:eastAsiaTheme="minorEastAsia" w:hAnsiTheme="minorEastAsia" w:cs="ＭＳ 明朝" w:hint="eastAsia"/>
          <w:sz w:val="22"/>
          <w:szCs w:val="22"/>
        </w:rPr>
        <w:t xml:space="preserve">　　　毎月１０</w:t>
      </w:r>
      <w:r w:rsidR="008C4850" w:rsidRPr="008C0847">
        <w:rPr>
          <w:rFonts w:asciiTheme="minorEastAsia" w:eastAsiaTheme="minorEastAsia" w:hAnsiTheme="minorEastAsia" w:cs="ＭＳ 明朝" w:hint="eastAsia"/>
          <w:sz w:val="22"/>
          <w:szCs w:val="22"/>
        </w:rPr>
        <w:t>日迄に前月の発受に係る請求書を、以下の要領に従い作成の上提出</w:t>
      </w:r>
      <w:r w:rsidR="00553315">
        <w:rPr>
          <w:rFonts w:asciiTheme="minorEastAsia" w:eastAsiaTheme="minorEastAsia" w:hAnsiTheme="minorEastAsia" w:cs="ＭＳ 明朝" w:hint="eastAsia"/>
          <w:sz w:val="22"/>
          <w:szCs w:val="22"/>
        </w:rPr>
        <w:t>す</w:t>
      </w:r>
      <w:r w:rsidR="008C4850" w:rsidRPr="008C0847">
        <w:rPr>
          <w:rFonts w:asciiTheme="minorEastAsia" w:eastAsiaTheme="minorEastAsia" w:hAnsiTheme="minorEastAsia" w:cs="ＭＳ 明朝" w:hint="eastAsia"/>
          <w:sz w:val="22"/>
          <w:szCs w:val="22"/>
        </w:rPr>
        <w:t>る事</w:t>
      </w:r>
      <w:r w:rsidRPr="008C0847">
        <w:rPr>
          <w:rFonts w:asciiTheme="minorEastAsia" w:eastAsiaTheme="minorEastAsia" w:hAnsiTheme="minorEastAsia" w:cs="ＭＳ 明朝" w:hint="eastAsia"/>
          <w:sz w:val="22"/>
          <w:szCs w:val="22"/>
        </w:rPr>
        <w:t>。</w:t>
      </w:r>
    </w:p>
    <w:p w:rsidR="00025193" w:rsidRPr="008C0847" w:rsidRDefault="00025193" w:rsidP="002923F0">
      <w:pPr>
        <w:tabs>
          <w:tab w:val="left" w:pos="720"/>
        </w:tabs>
        <w:spacing w:line="332" w:lineRule="exact"/>
        <w:ind w:leftChars="66" w:left="665" w:hangingChars="239" w:hanging="526"/>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（１）別団体（例：国際学生支援機構等）の資料等を外交行嚢で発受する場合、</w:t>
      </w:r>
      <w:r w:rsidR="00AB1445">
        <w:rPr>
          <w:rFonts w:asciiTheme="minorEastAsia" w:eastAsiaTheme="minorEastAsia" w:hAnsiTheme="minorEastAsia" w:cs="ＭＳ 明朝" w:hint="eastAsia"/>
          <w:sz w:val="22"/>
          <w:szCs w:val="22"/>
        </w:rPr>
        <w:t>日本</w:t>
      </w:r>
      <w:r w:rsidR="00AB1445">
        <w:rPr>
          <w:rFonts w:asciiTheme="minorEastAsia" w:eastAsiaTheme="minorEastAsia" w:hAnsiTheme="minorEastAsia" w:cs="ＭＳ 明朝" w:hint="eastAsia"/>
          <w:sz w:val="22"/>
          <w:szCs w:val="22"/>
        </w:rPr>
        <w:lastRenderedPageBreak/>
        <w:t>台湾</w:t>
      </w:r>
      <w:r w:rsidRPr="008C0847">
        <w:rPr>
          <w:rFonts w:asciiTheme="minorEastAsia" w:eastAsiaTheme="minorEastAsia" w:hAnsiTheme="minorEastAsia" w:cs="ＭＳ 明朝" w:hint="eastAsia"/>
          <w:sz w:val="22"/>
          <w:szCs w:val="22"/>
        </w:rPr>
        <w:t>交流協会宛と混在することなく別個の請求とすること。</w:t>
      </w:r>
    </w:p>
    <w:p w:rsidR="00025193" w:rsidRPr="008C0847" w:rsidRDefault="00025193" w:rsidP="002923F0">
      <w:pPr>
        <w:tabs>
          <w:tab w:val="left" w:pos="720"/>
        </w:tabs>
        <w:spacing w:line="332" w:lineRule="exact"/>
        <w:ind w:leftChars="2" w:left="4" w:firstLineChars="100" w:firstLine="220"/>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（２）請求書には、請求者名の記載と社印を捺印すること。</w:t>
      </w:r>
    </w:p>
    <w:p w:rsidR="00025193" w:rsidRPr="008C0847" w:rsidRDefault="00025193" w:rsidP="002923F0">
      <w:pPr>
        <w:tabs>
          <w:tab w:val="left" w:pos="720"/>
        </w:tabs>
        <w:spacing w:line="332" w:lineRule="exact"/>
        <w:ind w:firstLineChars="100" w:firstLine="220"/>
        <w:rPr>
          <w:rFonts w:asciiTheme="minorEastAsia" w:eastAsiaTheme="minorEastAsia" w:hAnsiTheme="minorEastAsia" w:cs="Times New Roman"/>
          <w:sz w:val="22"/>
          <w:szCs w:val="22"/>
          <w:lang w:eastAsia="zh-CN"/>
        </w:rPr>
      </w:pPr>
      <w:r w:rsidRPr="008C0847">
        <w:rPr>
          <w:rFonts w:asciiTheme="minorEastAsia" w:eastAsiaTheme="minorEastAsia" w:hAnsiTheme="minorEastAsia" w:cs="ＭＳ 明朝" w:hint="eastAsia"/>
          <w:sz w:val="22"/>
          <w:szCs w:val="22"/>
          <w:lang w:eastAsia="zh-CN"/>
        </w:rPr>
        <w:t>（３）</w:t>
      </w:r>
      <w:r w:rsidR="008C0847" w:rsidRPr="008C0847">
        <w:rPr>
          <w:rFonts w:asciiTheme="minorEastAsia" w:eastAsiaTheme="minorEastAsia" w:hAnsiTheme="minorEastAsia" w:cs="ＭＳ 明朝" w:hint="eastAsia"/>
          <w:sz w:val="22"/>
          <w:szCs w:val="22"/>
          <w:lang w:eastAsia="zh-CN"/>
        </w:rPr>
        <w:t>日本台湾</w:t>
      </w:r>
      <w:r w:rsidRPr="008C0847">
        <w:rPr>
          <w:rFonts w:asciiTheme="minorEastAsia" w:eastAsiaTheme="minorEastAsia" w:hAnsiTheme="minorEastAsia" w:cs="ＭＳ 明朝" w:hint="eastAsia"/>
          <w:sz w:val="22"/>
          <w:szCs w:val="22"/>
          <w:lang w:eastAsia="zh-CN"/>
        </w:rPr>
        <w:t>交流協会本部発行嚢</w:t>
      </w:r>
    </w:p>
    <w:p w:rsidR="00025193" w:rsidRPr="008C0847" w:rsidRDefault="00025193" w:rsidP="00D40508">
      <w:pPr>
        <w:spacing w:line="332" w:lineRule="exact"/>
        <w:ind w:leftChars="300" w:left="630"/>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請求書には、集荷日別に航空貨物運送状番号、個数、重量（料金適用重量）、航空貨物料金、</w:t>
      </w:r>
      <w:r w:rsidR="001C3BCF" w:rsidRPr="008C0847">
        <w:rPr>
          <w:rFonts w:asciiTheme="minorEastAsia" w:eastAsiaTheme="minorEastAsia" w:hAnsiTheme="minorEastAsia" w:cs="ＭＳ 明朝" w:hint="eastAsia"/>
          <w:sz w:val="22"/>
          <w:szCs w:val="22"/>
        </w:rPr>
        <w:t>燃油サーチャージ、</w:t>
      </w:r>
      <w:r w:rsidRPr="008C0847">
        <w:rPr>
          <w:rFonts w:asciiTheme="minorEastAsia" w:eastAsiaTheme="minorEastAsia" w:hAnsiTheme="minorEastAsia" w:cs="ＭＳ 明朝" w:hint="eastAsia"/>
          <w:sz w:val="22"/>
          <w:szCs w:val="22"/>
        </w:rPr>
        <w:t>航空貨物運送状作成料、輸出通関料、取扱料、地上運送料、ターミナル使用料、有料道路使用料、課税対象額、消費税額及び合計金額を記載し、末尾にこれらの総合計を記載する。</w:t>
      </w:r>
    </w:p>
    <w:p w:rsidR="00025193" w:rsidRPr="008C0847" w:rsidRDefault="00025193" w:rsidP="008C0847">
      <w:pPr>
        <w:tabs>
          <w:tab w:val="left" w:pos="720"/>
        </w:tabs>
        <w:spacing w:line="332" w:lineRule="exact"/>
        <w:ind w:leftChars="2" w:left="4" w:firstLineChars="100" w:firstLine="220"/>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（４）在外事務所発行嚢</w:t>
      </w:r>
    </w:p>
    <w:p w:rsidR="00025193" w:rsidRPr="008C0847" w:rsidRDefault="00025193" w:rsidP="00D40508">
      <w:pPr>
        <w:spacing w:line="332" w:lineRule="exact"/>
        <w:ind w:left="660" w:right="-1" w:hangingChars="300" w:hanging="660"/>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 xml:space="preserve">　　</w:t>
      </w:r>
      <w:r w:rsidR="00D40508">
        <w:rPr>
          <w:rFonts w:asciiTheme="minorEastAsia" w:eastAsiaTheme="minorEastAsia" w:hAnsiTheme="minorEastAsia" w:cs="ＭＳ 明朝" w:hint="eastAsia"/>
          <w:sz w:val="22"/>
          <w:szCs w:val="22"/>
        </w:rPr>
        <w:t xml:space="preserve">　</w:t>
      </w:r>
      <w:r w:rsidRPr="008C0847">
        <w:rPr>
          <w:rFonts w:asciiTheme="minorEastAsia" w:eastAsiaTheme="minorEastAsia" w:hAnsiTheme="minorEastAsia" w:cs="ＭＳ 明朝" w:hint="eastAsia"/>
          <w:sz w:val="22"/>
          <w:szCs w:val="22"/>
        </w:rPr>
        <w:t>請求書には、集荷日別に航空貨物運送状番号、個数、重量（料金適用重量）、輸入通関料、取扱料、地上運送料、</w:t>
      </w:r>
      <w:r w:rsidR="001C3BCF" w:rsidRPr="008C0847">
        <w:rPr>
          <w:rFonts w:asciiTheme="minorEastAsia" w:eastAsiaTheme="minorEastAsia" w:hAnsiTheme="minorEastAsia" w:cs="ＭＳ 明朝" w:hint="eastAsia"/>
          <w:sz w:val="22"/>
          <w:szCs w:val="22"/>
        </w:rPr>
        <w:t>ターミナル施設使用料、</w:t>
      </w:r>
      <w:r w:rsidRPr="008C0847">
        <w:rPr>
          <w:rFonts w:asciiTheme="minorEastAsia" w:eastAsiaTheme="minorEastAsia" w:hAnsiTheme="minorEastAsia" w:cs="ＭＳ 明朝" w:hint="eastAsia"/>
          <w:sz w:val="22"/>
          <w:szCs w:val="22"/>
        </w:rPr>
        <w:t>有料道路使用料、課税対象額、消費税額及び合計金額を記載し、末尾にこれらの総合計を記載する。</w:t>
      </w:r>
    </w:p>
    <w:p w:rsidR="00025193" w:rsidRPr="008C0847" w:rsidRDefault="002923F0" w:rsidP="002923F0">
      <w:pPr>
        <w:spacing w:line="332" w:lineRule="exact"/>
        <w:ind w:left="660" w:hangingChars="300" w:hanging="660"/>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１３</w:t>
      </w:r>
      <w:r w:rsidR="00025193" w:rsidRPr="008C0847">
        <w:rPr>
          <w:rFonts w:asciiTheme="minorEastAsia" w:eastAsiaTheme="minorEastAsia" w:hAnsiTheme="minorEastAsia" w:cs="ＭＳ 明朝" w:hint="eastAsia"/>
          <w:sz w:val="22"/>
          <w:szCs w:val="22"/>
        </w:rPr>
        <w:t>．契約及び</w:t>
      </w:r>
      <w:r w:rsidR="008C0847">
        <w:rPr>
          <w:rFonts w:asciiTheme="minorEastAsia" w:eastAsiaTheme="minorEastAsia" w:hAnsiTheme="minorEastAsia" w:cs="ＭＳ 明朝" w:hint="eastAsia"/>
          <w:sz w:val="22"/>
          <w:szCs w:val="22"/>
        </w:rPr>
        <w:t>問い合せに対する応対言語及び運書記載言語等は日本語によるものとす</w:t>
      </w:r>
      <w:r w:rsidR="00025193" w:rsidRPr="008C0847">
        <w:rPr>
          <w:rFonts w:asciiTheme="minorEastAsia" w:eastAsiaTheme="minorEastAsia" w:hAnsiTheme="minorEastAsia" w:cs="ＭＳ 明朝" w:hint="eastAsia"/>
          <w:sz w:val="22"/>
          <w:szCs w:val="22"/>
        </w:rPr>
        <w:t>る。</w:t>
      </w:r>
    </w:p>
    <w:p w:rsidR="006462E4" w:rsidRPr="008C0847" w:rsidRDefault="002923F0" w:rsidP="008C0847">
      <w:pPr>
        <w:spacing w:line="332" w:lineRule="exact"/>
        <w:ind w:left="660" w:hangingChars="300" w:hanging="660"/>
        <w:rPr>
          <w:rFonts w:asciiTheme="minorEastAsia" w:eastAsiaTheme="minorEastAsia" w:hAnsiTheme="minorEastAsia" w:cs="Times New Roman"/>
          <w:sz w:val="22"/>
          <w:szCs w:val="22"/>
        </w:rPr>
      </w:pPr>
      <w:r w:rsidRPr="008C0847">
        <w:rPr>
          <w:rFonts w:asciiTheme="minorEastAsia" w:eastAsiaTheme="minorEastAsia" w:hAnsiTheme="minorEastAsia" w:cs="ＭＳ 明朝" w:hint="eastAsia"/>
          <w:sz w:val="22"/>
          <w:szCs w:val="22"/>
        </w:rPr>
        <w:t>１４</w:t>
      </w:r>
      <w:r w:rsidR="00025193" w:rsidRPr="008C0847">
        <w:rPr>
          <w:rFonts w:asciiTheme="minorEastAsia" w:eastAsiaTheme="minorEastAsia" w:hAnsiTheme="minorEastAsia" w:cs="ＭＳ 明朝" w:hint="eastAsia"/>
          <w:sz w:val="22"/>
          <w:szCs w:val="22"/>
        </w:rPr>
        <w:t>．契約受託者は担当者を定め、</w:t>
      </w:r>
      <w:r w:rsidR="008C0847" w:rsidRPr="008C0847">
        <w:rPr>
          <w:rFonts w:asciiTheme="minorEastAsia" w:eastAsiaTheme="minorEastAsia" w:hAnsiTheme="minorEastAsia" w:cs="ＭＳ 明朝" w:hint="eastAsia"/>
          <w:sz w:val="22"/>
          <w:szCs w:val="22"/>
        </w:rPr>
        <w:t>日本台湾</w:t>
      </w:r>
      <w:r w:rsidR="00025193" w:rsidRPr="008C0847">
        <w:rPr>
          <w:rFonts w:asciiTheme="minorEastAsia" w:eastAsiaTheme="minorEastAsia" w:hAnsiTheme="minorEastAsia" w:cs="ＭＳ 明朝" w:hint="eastAsia"/>
          <w:sz w:val="22"/>
          <w:szCs w:val="22"/>
        </w:rPr>
        <w:t>交流協会に氏名、緊急連絡先を連絡すること。</w:t>
      </w:r>
    </w:p>
    <w:sectPr w:rsidR="006462E4" w:rsidRPr="008C0847">
      <w:headerReference w:type="default" r:id="rId6"/>
      <w:footerReference w:type="default" r:id="rId7"/>
      <w:type w:val="continuous"/>
      <w:pgSz w:w="11906" w:h="16838"/>
      <w:pgMar w:top="1700" w:right="1702" w:bottom="1702" w:left="1700" w:header="720" w:footer="720" w:gutter="0"/>
      <w:pgNumType w:start="1"/>
      <w:cols w:space="720"/>
      <w:noEndnote/>
      <w:docGrid w:type="linesAndChars" w:linePitch="2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721" w:rsidRDefault="005C6721">
      <w:r>
        <w:separator/>
      </w:r>
    </w:p>
  </w:endnote>
  <w:endnote w:type="continuationSeparator" w:id="0">
    <w:p w:rsidR="005C6721" w:rsidRDefault="005C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193" w:rsidRDefault="00025193">
    <w:pPr>
      <w:autoSpaceDE w:val="0"/>
      <w:autoSpaceDN w:val="0"/>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721" w:rsidRDefault="005C6721">
      <w:pPr>
        <w:rPr>
          <w:rFonts w:cs="Times New Roman"/>
        </w:rPr>
      </w:pPr>
      <w:r>
        <w:rPr>
          <w:rFonts w:ascii="ＭＳ 明朝" w:cs="Times New Roman"/>
          <w:color w:val="auto"/>
          <w:sz w:val="2"/>
          <w:szCs w:val="2"/>
        </w:rPr>
        <w:continuationSeparator/>
      </w:r>
    </w:p>
  </w:footnote>
  <w:footnote w:type="continuationSeparator" w:id="0">
    <w:p w:rsidR="005C6721" w:rsidRDefault="005C6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193" w:rsidRDefault="00025193">
    <w:pPr>
      <w:autoSpaceDE w:val="0"/>
      <w:autoSpaceDN w:val="0"/>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oNotHyphenateCaps/>
  <w:drawingGridHorizontalSpacing w:val="0"/>
  <w:drawingGridVerticalSpacing w:val="21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193"/>
    <w:rsid w:val="00024CC8"/>
    <w:rsid w:val="00025193"/>
    <w:rsid w:val="001017A1"/>
    <w:rsid w:val="00126BF0"/>
    <w:rsid w:val="001C3BCF"/>
    <w:rsid w:val="001D0DB5"/>
    <w:rsid w:val="002019D1"/>
    <w:rsid w:val="00246FCC"/>
    <w:rsid w:val="002923F0"/>
    <w:rsid w:val="003B5793"/>
    <w:rsid w:val="004B3BD7"/>
    <w:rsid w:val="00501BB4"/>
    <w:rsid w:val="00553315"/>
    <w:rsid w:val="005C6721"/>
    <w:rsid w:val="005C7F00"/>
    <w:rsid w:val="006462E4"/>
    <w:rsid w:val="0066376E"/>
    <w:rsid w:val="00877F8D"/>
    <w:rsid w:val="008863D7"/>
    <w:rsid w:val="008C0847"/>
    <w:rsid w:val="008C4850"/>
    <w:rsid w:val="00971B0E"/>
    <w:rsid w:val="009A7B08"/>
    <w:rsid w:val="009E10C0"/>
    <w:rsid w:val="00AB1445"/>
    <w:rsid w:val="00AE3683"/>
    <w:rsid w:val="00B83D65"/>
    <w:rsid w:val="00B94EBA"/>
    <w:rsid w:val="00CB655B"/>
    <w:rsid w:val="00D32822"/>
    <w:rsid w:val="00D40508"/>
    <w:rsid w:val="00D82C0F"/>
    <w:rsid w:val="00D94DAD"/>
    <w:rsid w:val="00DA70AB"/>
    <w:rsid w:val="00E11098"/>
    <w:rsid w:val="00E2774C"/>
    <w:rsid w:val="00F16E9F"/>
    <w:rsid w:val="00F86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A8079A6-F426-47C2-910F-25261217C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cs="Century"/>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3683"/>
    <w:pPr>
      <w:tabs>
        <w:tab w:val="center" w:pos="4252"/>
        <w:tab w:val="right" w:pos="8504"/>
      </w:tabs>
      <w:snapToGrid w:val="0"/>
    </w:pPr>
  </w:style>
  <w:style w:type="character" w:customStyle="1" w:styleId="a4">
    <w:name w:val="ヘッダー (文字)"/>
    <w:basedOn w:val="a0"/>
    <w:link w:val="a3"/>
    <w:uiPriority w:val="99"/>
    <w:semiHidden/>
    <w:locked/>
    <w:rsid w:val="00AE3683"/>
    <w:rPr>
      <w:rFonts w:cs="Century"/>
      <w:color w:val="000000"/>
      <w:kern w:val="0"/>
      <w:sz w:val="21"/>
      <w:szCs w:val="21"/>
    </w:rPr>
  </w:style>
  <w:style w:type="paragraph" w:styleId="a5">
    <w:name w:val="footer"/>
    <w:basedOn w:val="a"/>
    <w:link w:val="a6"/>
    <w:uiPriority w:val="99"/>
    <w:semiHidden/>
    <w:unhideWhenUsed/>
    <w:rsid w:val="00AE3683"/>
    <w:pPr>
      <w:tabs>
        <w:tab w:val="center" w:pos="4252"/>
        <w:tab w:val="right" w:pos="8504"/>
      </w:tabs>
      <w:snapToGrid w:val="0"/>
    </w:pPr>
  </w:style>
  <w:style w:type="character" w:customStyle="1" w:styleId="a6">
    <w:name w:val="フッター (文字)"/>
    <w:basedOn w:val="a0"/>
    <w:link w:val="a5"/>
    <w:uiPriority w:val="99"/>
    <w:semiHidden/>
    <w:locked/>
    <w:rsid w:val="00AE3683"/>
    <w:rPr>
      <w:rFonts w:cs="Century"/>
      <w:color w:val="000000"/>
      <w:kern w:val="0"/>
      <w:sz w:val="21"/>
      <w:szCs w:val="21"/>
    </w:rPr>
  </w:style>
  <w:style w:type="paragraph" w:styleId="a7">
    <w:name w:val="Balloon Text"/>
    <w:basedOn w:val="a"/>
    <w:link w:val="a8"/>
    <w:uiPriority w:val="99"/>
    <w:semiHidden/>
    <w:unhideWhenUsed/>
    <w:rsid w:val="005533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3315"/>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1426</Words>
  <Characters>58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条件</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dc:title>
  <dc:creator>somu7</dc:creator>
  <cp:lastModifiedBy>Windows ユーザー</cp:lastModifiedBy>
  <cp:revision>2</cp:revision>
  <cp:lastPrinted>2022-01-24T08:10:00Z</cp:lastPrinted>
  <dcterms:created xsi:type="dcterms:W3CDTF">2023-10-26T09:03:00Z</dcterms:created>
  <dcterms:modified xsi:type="dcterms:W3CDTF">2023-10-26T09:03:00Z</dcterms:modified>
</cp:coreProperties>
</file>